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144A" w14:textId="77777777" w:rsidR="00954C9D" w:rsidRDefault="00954C9D" w:rsidP="00954C9D">
      <w:r>
        <w:t>RAPORT DE CERTIFICARE A BILANTULUI CONTABIL INCHEIAT LA DATA DE 31.12.2025</w:t>
      </w:r>
    </w:p>
    <w:p w14:paraId="22F71900" w14:textId="77777777" w:rsidR="00954C9D" w:rsidRDefault="00954C9D" w:rsidP="00954C9D"/>
    <w:p w14:paraId="7C86DEBA" w14:textId="77777777" w:rsidR="00954C9D" w:rsidRDefault="00954C9D" w:rsidP="00954C9D"/>
    <w:p w14:paraId="5D1B7B95" w14:textId="77777777" w:rsidR="00954C9D" w:rsidRDefault="00954C9D" w:rsidP="00954C9D">
      <w:r>
        <w:t>Subsemnata Precup Laurentia  în calitate de cenzor , am procedat la analiza şi certificarea datelor financiare înregistrate in exercitiul financiar 01.01.2025-31.12.2025 şi in bilanțul contabil întocmit la 31.12.2025 de catre SC VICTORIA PARC INDUSTRIAL SRL CIF RO 20762885 cu sediul în Or. Victoria, str STADIONULUI NR 14, Nr Reg Comertului J2007000199080</w:t>
      </w:r>
    </w:p>
    <w:p w14:paraId="0260E045" w14:textId="77777777" w:rsidR="00954C9D" w:rsidRDefault="00954C9D" w:rsidP="00954C9D"/>
    <w:p w14:paraId="59886213" w14:textId="77777777" w:rsidR="00954C9D" w:rsidRDefault="00954C9D" w:rsidP="00954C9D">
      <w:r>
        <w:t>Societatea are ca obiect de activitate cel stabilit de asociatul unic în conformitate cu nomenclatorul CAEN şi cele înscrise în actul constitutiv şi constă în fapte de comert. In ceea ce priveşte perioada analizata, mentionam ca SC VICTORIA PARC INDUSTRIAL, a desfăşurat in anul analizat activitati economice in domeniul distribuției de apă, canalizării, a realizat încasări, plati si plasamente prin conturile deschise la bănci, dar si încasări si plati prin casieria proprie.</w:t>
      </w:r>
    </w:p>
    <w:p w14:paraId="602756C8" w14:textId="77777777" w:rsidR="00954C9D" w:rsidRDefault="00954C9D" w:rsidP="00954C9D"/>
    <w:p w14:paraId="60392C5E" w14:textId="77777777" w:rsidR="00954C9D" w:rsidRDefault="00954C9D" w:rsidP="00954C9D">
      <w:r>
        <w:t>Societatea comercială are drept acţionar unic Consiliul Local Victoria, îşi desfăşoară activitatea pe baza bugetului de venituri şi cheltuieli aprobat de AGA.</w:t>
      </w:r>
    </w:p>
    <w:p w14:paraId="0C67F9B4" w14:textId="77777777" w:rsidR="00954C9D" w:rsidRDefault="00954C9D" w:rsidP="00954C9D"/>
    <w:p w14:paraId="0BE322EB" w14:textId="77777777" w:rsidR="00954C9D" w:rsidRDefault="00954C9D" w:rsidP="00954C9D">
      <w:r>
        <w:t>Referitor la Bilantul contabil incheiat la data de 31.12.2025 am urmarit fidelitatea şi exactitatea datelor din conturile anuale, prezentand in raport si anexele la acesta, comentarii cu privire la aspectele următoare :</w:t>
      </w:r>
    </w:p>
    <w:p w14:paraId="23BF5183" w14:textId="77777777" w:rsidR="00954C9D" w:rsidRDefault="00954C9D" w:rsidP="00954C9D">
      <w:r>
        <w:t xml:space="preserve">-  operatiile privind evoluția, modificarea şi înregistrarea aportului; </w:t>
      </w:r>
    </w:p>
    <w:p w14:paraId="7DA6D4A5" w14:textId="77777777" w:rsidR="00954C9D" w:rsidRDefault="00954C9D" w:rsidP="00954C9D">
      <w:r>
        <w:t>- analiza şi controlul reflectării operatiunilor economico-financiare asupra elementelor patrimoniale în concordanţă cu dispoziţiile legale în vigoare;</w:t>
      </w:r>
    </w:p>
    <w:p w14:paraId="0438B7C7" w14:textId="77777777" w:rsidR="00954C9D" w:rsidRDefault="00954C9D" w:rsidP="00954C9D">
      <w:r>
        <w:t xml:space="preserve"> - inventarierea patrimoniului, efectuată finalul anului 2025, modul de folosire a rezultatelor inventarierii si a reflectarii acestora în bilantul anual;</w:t>
      </w:r>
    </w:p>
    <w:p w14:paraId="0EEF0E42" w14:textId="77777777" w:rsidR="00954C9D" w:rsidRDefault="00954C9D" w:rsidP="00954C9D">
      <w:r>
        <w:t>- organizarea gestiunilor de valori materiale;</w:t>
      </w:r>
    </w:p>
    <w:p w14:paraId="0402BFF7" w14:textId="77777777" w:rsidR="00954C9D" w:rsidRDefault="00954C9D" w:rsidP="00954C9D">
      <w:r>
        <w:t>- evaluarea principiilor si a metodelor contabile utilizate în elaborarea conturilor societăţii;</w:t>
      </w:r>
    </w:p>
    <w:p w14:paraId="788B0CDE" w14:textId="77777777" w:rsidR="00954C9D" w:rsidRDefault="00954C9D" w:rsidP="00954C9D">
      <w:r>
        <w:t>- modul privind organizarea evidentei analitice şi sintetice a elementelor patrimoniale</w:t>
      </w:r>
    </w:p>
    <w:p w14:paraId="09798BF3" w14:textId="77777777" w:rsidR="00954C9D" w:rsidRDefault="00954C9D" w:rsidP="00954C9D">
      <w:r>
        <w:t>precum şi tinerea corecta si la zi a contabilităţii;</w:t>
      </w:r>
    </w:p>
    <w:p w14:paraId="16FAA0F4" w14:textId="77777777" w:rsidR="00954C9D" w:rsidRDefault="00954C9D" w:rsidP="00954C9D">
      <w:r>
        <w:t xml:space="preserve"> - exactitatea datelor prezentate în balanţa de verificare pe baza datelor înscrise în conturile sintetice şi concordanța între contabilitatea sintetică şi cea analitică;</w:t>
      </w:r>
    </w:p>
    <w:p w14:paraId="27FD628B" w14:textId="77777777" w:rsidR="00954C9D" w:rsidRDefault="00954C9D" w:rsidP="00954C9D">
      <w:r>
        <w:t>- modul de întocmire a contului de profit;</w:t>
      </w:r>
    </w:p>
    <w:p w14:paraId="3EBA4749" w14:textId="77777777" w:rsidR="00954C9D" w:rsidRDefault="00954C9D" w:rsidP="00954C9D">
      <w:r>
        <w:t>-determinarea, în raport cu dispozițiile legale în vigoare a profitului net si modul de repartizare a acestuia pe destinaţii;</w:t>
      </w:r>
    </w:p>
    <w:p w14:paraId="0B4D9EBA" w14:textId="77777777" w:rsidR="00954C9D" w:rsidRDefault="00954C9D" w:rsidP="00954C9D">
      <w:r>
        <w:t xml:space="preserve">- situația creanțelor şi datoriilor structurate pe naturi si vechimi; </w:t>
      </w:r>
    </w:p>
    <w:p w14:paraId="3BCF0BEE" w14:textId="77777777" w:rsidR="00954C9D" w:rsidRDefault="00954C9D" w:rsidP="00954C9D"/>
    <w:p w14:paraId="11097272" w14:textId="77777777" w:rsidR="00954C9D" w:rsidRDefault="00954C9D" w:rsidP="00954C9D">
      <w:r>
        <w:t>Menţionam faptul că în activitatea desfasurata s-a procedat la examinarea prin sondaj a documentelor justificative privind valorile si informaţiile conţinute în conturile anuale ale societăţii.</w:t>
      </w:r>
    </w:p>
    <w:p w14:paraId="32782FBE" w14:textId="77777777" w:rsidR="00954C9D" w:rsidRDefault="00954C9D" w:rsidP="00954C9D"/>
    <w:p w14:paraId="47CC6BEE" w14:textId="77777777" w:rsidR="00954C9D" w:rsidRDefault="00954C9D" w:rsidP="00954C9D">
      <w:r>
        <w:t>Asupra conturilor anuale certificam că bilanţul contabil, contul de profit/pierdere, precum şi anexele la raportările financiare anuale, sunt întocmite potrivit reglementărilor în vigoare în România, sunt corecte şi dau o imagine fidelă rezultatului operațiunilor exercițiului încheiat, situaţiei financiare şi reflectă fidel patrimoniul societăţii la 31.12.2025.</w:t>
      </w:r>
    </w:p>
    <w:p w14:paraId="0855767C" w14:textId="77777777" w:rsidR="00954C9D" w:rsidRDefault="00954C9D" w:rsidP="00954C9D"/>
    <w:p w14:paraId="51AF3189" w14:textId="77777777" w:rsidR="00954C9D" w:rsidRDefault="00954C9D" w:rsidP="00954C9D">
      <w:r>
        <w:t xml:space="preserve">Verificarea si certificarea bilantului contabil al SC VICTORIA PARC INDUSTRIAL, s-a efectuat in conformitate cu Ordinul Ministerului Finantelor - Publice nr. 1802/2014 cu modificarile la zi, pentru aprobarea Reglementărilor contabile privind situațiile financiare anuale individuale şi situațiile financiare anuale consolidate privind principalele aspecte legate de intocmirea si depunerea situatiilor financiare. </w:t>
      </w:r>
    </w:p>
    <w:p w14:paraId="490C4157" w14:textId="77777777" w:rsidR="00954C9D" w:rsidRDefault="00954C9D" w:rsidP="00954C9D">
      <w:r>
        <w:t xml:space="preserve">Moneda de prezentare situatiile financiare sunt intocmite in lei. </w:t>
      </w:r>
    </w:p>
    <w:p w14:paraId="76338802" w14:textId="77777777" w:rsidR="00954C9D" w:rsidRDefault="00954C9D" w:rsidP="00954C9D">
      <w:r>
        <w:t>S-a procedat la verificarea conturilor anuale pentru exercitiul financiar incheiat la 31.12.2025.</w:t>
      </w:r>
    </w:p>
    <w:p w14:paraId="31F5BA06" w14:textId="77777777" w:rsidR="00954C9D" w:rsidRDefault="00954C9D" w:rsidP="00954C9D">
      <w:r>
        <w:t xml:space="preserve">Intocmirea bilanțului contabil s-a făcut pe baza balanței de verificare a conturilor sintetice cu respectarea normelor metodologice elaborate de M.F., referitoare la închiderea conturilor, întocmirea, verificarea si centralizarea bilanțurilor contabile ale societăților comerciale (OMFP 58/2021), precum si cu respectarea prevederilor ,,Legii contabilităţii" nr. 82/1991 si a"Planului de conturi" utilizat de aceste entitati. </w:t>
      </w:r>
    </w:p>
    <w:p w14:paraId="3AEE576A" w14:textId="77777777" w:rsidR="00954C9D" w:rsidRDefault="00954C9D" w:rsidP="00954C9D">
      <w:r>
        <w:t xml:space="preserve">Am analizat contul rezultatului exercițiului intocmit pentru exercițiul financiar 2025. Misiunea de cenzorat s-a efectuat pe baza de sondaje. </w:t>
      </w:r>
    </w:p>
    <w:p w14:paraId="649C522D" w14:textId="77777777" w:rsidR="00954C9D" w:rsidRDefault="00954C9D" w:rsidP="00954C9D">
      <w:r>
        <w:t xml:space="preserve">Conturile anuale au fost intocmite cu respectarea regulilor si metodelor contabile general admise, sub responsabilitatea conducerii societatii. Rezultatele inregistrate de catre societate au fost raportate de catre adminstratori in situatiile financiare ale anului 2025 (bilant contabil, cont de profit si pierdere si sunt anexate la prezentul raport. </w:t>
      </w:r>
    </w:p>
    <w:p w14:paraId="5C096BED" w14:textId="77777777" w:rsidR="00954C9D" w:rsidRDefault="00954C9D" w:rsidP="00954C9D">
      <w:r>
        <w:t>Responsabilitatea pentru documentele prezentate şi întocmire revine în totalitate administratorului societății comerciale.</w:t>
      </w:r>
    </w:p>
    <w:p w14:paraId="707E4C4B" w14:textId="77777777" w:rsidR="00954C9D" w:rsidRDefault="00954C9D" w:rsidP="00954C9D">
      <w:r>
        <w:t>Misiunea de examinare a contabilitatii, de intocmire si prezentare a conturilor anuale nu constituie un audit, deoarece nu include confirmarea datelor si informatiilor de catre terti si nici aprecierea controlului intern al clientului sau verificarea fizica a bunurilor existente, cum ar fi stocurile, casa.</w:t>
      </w:r>
    </w:p>
    <w:p w14:paraId="3841DA59" w14:textId="77777777" w:rsidR="00954C9D" w:rsidRDefault="00954C9D" w:rsidP="00954C9D">
      <w:r>
        <w:t>La incheierea lucrarilor nu am constatat existența unor elemente care sa puna la indoiala regularitatea si sinceritatea conturilor anuale si nici imaginea fidelă data de acestea patrimoniului, situatiei financiare si rezultatului societăţii VICTORIA PARC INDUSTRIAL SRL la sfarsitul exercitiului financiar 2023.</w:t>
      </w:r>
    </w:p>
    <w:p w14:paraId="516260F9" w14:textId="77777777" w:rsidR="00954C9D" w:rsidRDefault="00954C9D" w:rsidP="00954C9D"/>
    <w:p w14:paraId="462F05BA" w14:textId="77777777" w:rsidR="00954C9D" w:rsidRDefault="00954C9D" w:rsidP="00954C9D">
      <w:r>
        <w:t>1. ACTIVELE IMOBILIZATE</w:t>
      </w:r>
    </w:p>
    <w:p w14:paraId="14FB7F2C" w14:textId="77777777" w:rsidR="00954C9D" w:rsidRDefault="00954C9D" w:rsidP="00954C9D"/>
    <w:p w14:paraId="0F4A8338" w14:textId="77777777" w:rsidR="00954C9D" w:rsidRDefault="00954C9D" w:rsidP="00954C9D">
      <w:r>
        <w:t>Capitalul angajat si imobilizat se reflecta in patrimoniu prin bunurile si valorile destinate sa deserveasca activitatea pe o perioada mai mare de un an.</w:t>
      </w:r>
    </w:p>
    <w:p w14:paraId="3898B2B7" w14:textId="77777777" w:rsidR="00954C9D" w:rsidRDefault="00954C9D" w:rsidP="00954C9D">
      <w:r>
        <w:t>Imobilizarile corporale aferente capitalului angajat si imobilizat sunt: terenuri, cladiri, mijloace de transport, utilaje tehnologice, alte active.</w:t>
      </w:r>
    </w:p>
    <w:p w14:paraId="550CF93C" w14:textId="77777777" w:rsidR="00954C9D" w:rsidRDefault="00954C9D" w:rsidP="00954C9D">
      <w:r>
        <w:t xml:space="preserve">Contabilitatea analitica a mijloacelor fixe se tine pe fiecare bun ce indeplineste in mod independent in totalitatea lui o functie distincta. </w:t>
      </w:r>
    </w:p>
    <w:p w14:paraId="6DC25C12" w14:textId="77777777" w:rsidR="00954C9D" w:rsidRDefault="00954C9D" w:rsidP="00954C9D">
      <w:r>
        <w:lastRenderedPageBreak/>
        <w:t>Durata de viata utila a imobilizarilor de natura mijloacelor fixe a fost stabilita conform HG nr.2139/2004 privind aprobarea Catalogului privind clasificarea si duratele normale de functionare a mijloacelor fixe, ale Legii nr. 15/1994 si a Legii nr.227/2015 privind Codul Fiscal.</w:t>
      </w:r>
    </w:p>
    <w:p w14:paraId="5453003F" w14:textId="77777777" w:rsidR="00954C9D" w:rsidRDefault="00954C9D" w:rsidP="00954C9D"/>
    <w:p w14:paraId="0F3D4556" w14:textId="77777777" w:rsidR="00954C9D" w:rsidRDefault="00954C9D" w:rsidP="00954C9D">
      <w:r>
        <w:t>Cresterile si reducerile de active imobilizate reflecta si deprecierile de mijloace fixe(amortizare,casare)</w:t>
      </w:r>
    </w:p>
    <w:p w14:paraId="3C999C8E" w14:textId="77777777" w:rsidR="00954C9D" w:rsidRDefault="00954C9D" w:rsidP="00954C9D">
      <w:r>
        <w:t>Metoda de amortizare folosita este metoda liniara, amortizare inclusa in costuri</w:t>
      </w:r>
    </w:p>
    <w:p w14:paraId="6C17C2C8" w14:textId="77777777" w:rsidR="00954C9D" w:rsidRDefault="00954C9D" w:rsidP="00954C9D">
      <w:r>
        <w:t>si calculata conform prevederilor legale mai sus enuntate.</w:t>
      </w:r>
    </w:p>
    <w:p w14:paraId="669872A2" w14:textId="77777777" w:rsidR="00954C9D" w:rsidRDefault="00954C9D" w:rsidP="00954C9D">
      <w:r>
        <w:t xml:space="preserve">Imobilizarile înregistrate la 31.12.2023 sunt in suma de  lei. </w:t>
      </w:r>
    </w:p>
    <w:p w14:paraId="017293FC" w14:textId="77777777" w:rsidR="00954C9D" w:rsidRDefault="00954C9D" w:rsidP="00954C9D">
      <w:r>
        <w:t>Societatea are şi mijloace fixe proprii în urma achiziţiilor.</w:t>
      </w:r>
    </w:p>
    <w:p w14:paraId="23A3E9F0" w14:textId="77777777" w:rsidR="00954C9D" w:rsidRDefault="00954C9D" w:rsidP="00954C9D">
      <w:r>
        <w:t>Imobilizarile pe total au evoluat astfel:</w:t>
      </w:r>
    </w:p>
    <w:p w14:paraId="6252694A" w14:textId="77777777" w:rsidR="00954C9D" w:rsidRDefault="00954C9D" w:rsidP="00954C9D"/>
    <w:p w14:paraId="0E9E1DB4" w14:textId="77777777" w:rsidR="00954C9D" w:rsidRDefault="00954C9D" w:rsidP="00954C9D">
      <w:r>
        <w:t>Denumire</w:t>
      </w:r>
      <w:r>
        <w:tab/>
        <w:t>Valoarea la inceputul anului</w:t>
      </w:r>
      <w:r>
        <w:tab/>
        <w:t>Cresteri</w:t>
      </w:r>
      <w:r>
        <w:tab/>
        <w:t>Reduceri</w:t>
      </w:r>
      <w:r>
        <w:tab/>
        <w:t>Valoarea la sfarsitul anului</w:t>
      </w:r>
    </w:p>
    <w:p w14:paraId="62E64E11" w14:textId="77777777" w:rsidR="00954C9D" w:rsidRDefault="00954C9D" w:rsidP="00954C9D">
      <w:r>
        <w:t>Imobilizari necorporale</w:t>
      </w:r>
      <w:r>
        <w:tab/>
      </w:r>
      <w:r>
        <w:tab/>
      </w:r>
      <w:r>
        <w:tab/>
      </w:r>
      <w:r>
        <w:tab/>
        <w:t>-</w:t>
      </w:r>
      <w:r>
        <w:tab/>
      </w:r>
    </w:p>
    <w:p w14:paraId="384DCD8C" w14:textId="77777777" w:rsidR="00954C9D" w:rsidRDefault="00954C9D" w:rsidP="00954C9D">
      <w:r>
        <w:t>Imobilizari corporale</w:t>
      </w:r>
      <w:r>
        <w:tab/>
      </w:r>
      <w:r>
        <w:tab/>
      </w:r>
      <w:r>
        <w:tab/>
      </w:r>
      <w:r>
        <w:tab/>
      </w:r>
      <w:r>
        <w:tab/>
      </w:r>
    </w:p>
    <w:p w14:paraId="1BD358DE" w14:textId="77777777" w:rsidR="00954C9D" w:rsidRDefault="00954C9D" w:rsidP="00954C9D">
      <w:r>
        <w:tab/>
      </w:r>
      <w:r>
        <w:tab/>
      </w:r>
      <w:r>
        <w:tab/>
      </w:r>
      <w:r>
        <w:tab/>
      </w:r>
    </w:p>
    <w:p w14:paraId="1604EA6F" w14:textId="77777777" w:rsidR="00954C9D" w:rsidRDefault="00954C9D" w:rsidP="00954C9D">
      <w:r>
        <w:t>TOTAL</w:t>
      </w:r>
      <w:r>
        <w:tab/>
      </w:r>
      <w:r>
        <w:tab/>
        <w:t>-</w:t>
      </w:r>
      <w:r>
        <w:tab/>
        <w:t>-</w:t>
      </w:r>
      <w:r>
        <w:tab/>
      </w:r>
    </w:p>
    <w:p w14:paraId="55A25720" w14:textId="77777777" w:rsidR="00954C9D" w:rsidRDefault="00954C9D" w:rsidP="00954C9D"/>
    <w:p w14:paraId="4FF5464F" w14:textId="77777777" w:rsidR="00954C9D" w:rsidRDefault="00954C9D" w:rsidP="00954C9D">
      <w:r>
        <w:t>Amortizarea pentru deprecierea activelor se prezinta astfel :</w:t>
      </w:r>
    </w:p>
    <w:p w14:paraId="0F971CD1" w14:textId="77777777" w:rsidR="00954C9D" w:rsidRDefault="00954C9D" w:rsidP="00954C9D">
      <w:r>
        <w:t>Denumire</w:t>
      </w:r>
      <w:r>
        <w:tab/>
        <w:t>Valoarea la inceputul anului</w:t>
      </w:r>
      <w:r>
        <w:tab/>
        <w:t>Cresteri</w:t>
      </w:r>
      <w:r>
        <w:tab/>
        <w:t>Reduceri</w:t>
      </w:r>
      <w:r>
        <w:tab/>
        <w:t>Valoarea la sfarsitul anului</w:t>
      </w:r>
    </w:p>
    <w:p w14:paraId="333948C8" w14:textId="77777777" w:rsidR="00954C9D" w:rsidRDefault="00954C9D" w:rsidP="00954C9D">
      <w:r>
        <w:t>Imobilizari necorporale</w:t>
      </w:r>
      <w:r>
        <w:tab/>
      </w:r>
      <w:r>
        <w:tab/>
        <w:t>-</w:t>
      </w:r>
      <w:r>
        <w:tab/>
        <w:t>-</w:t>
      </w:r>
      <w:r>
        <w:tab/>
      </w:r>
    </w:p>
    <w:p w14:paraId="37A9E5BE" w14:textId="77777777" w:rsidR="00954C9D" w:rsidRDefault="00954C9D" w:rsidP="00954C9D">
      <w:r>
        <w:t>Imobilizari corporale</w:t>
      </w:r>
      <w:r>
        <w:tab/>
      </w:r>
      <w:r>
        <w:tab/>
      </w:r>
      <w:r>
        <w:tab/>
        <w:t>-</w:t>
      </w:r>
      <w:r>
        <w:tab/>
      </w:r>
    </w:p>
    <w:p w14:paraId="0BDF6FA3" w14:textId="77777777" w:rsidR="00954C9D" w:rsidRDefault="00954C9D" w:rsidP="00954C9D">
      <w:r>
        <w:tab/>
      </w:r>
      <w:r>
        <w:tab/>
      </w:r>
      <w:r>
        <w:tab/>
      </w:r>
      <w:r>
        <w:tab/>
      </w:r>
    </w:p>
    <w:p w14:paraId="15CA69E1" w14:textId="77777777" w:rsidR="00954C9D" w:rsidRDefault="00954C9D" w:rsidP="00954C9D">
      <w:r>
        <w:t>TOTAL</w:t>
      </w:r>
      <w:r>
        <w:tab/>
      </w:r>
      <w:r>
        <w:tab/>
        <w:t>-</w:t>
      </w:r>
      <w:r>
        <w:tab/>
        <w:t>-</w:t>
      </w:r>
      <w:r>
        <w:tab/>
      </w:r>
    </w:p>
    <w:p w14:paraId="114C8FEB" w14:textId="77777777" w:rsidR="00954C9D" w:rsidRDefault="00954C9D" w:rsidP="00954C9D"/>
    <w:p w14:paraId="4139E02B" w14:textId="77777777" w:rsidR="00954C9D" w:rsidRDefault="00954C9D" w:rsidP="00954C9D">
      <w:r>
        <w:t>.</w:t>
      </w:r>
    </w:p>
    <w:p w14:paraId="6459BB7E" w14:textId="77777777" w:rsidR="00954C9D" w:rsidRDefault="00954C9D" w:rsidP="00954C9D">
      <w:r>
        <w:t>Fiind societate cu activitati de utilitate publică, firma are inregistrat extracontabil urmatoarele:</w:t>
      </w:r>
    </w:p>
    <w:p w14:paraId="617AC3DD" w14:textId="77777777" w:rsidR="00954C9D" w:rsidRDefault="00954C9D" w:rsidP="00954C9D"/>
    <w:p w14:paraId="3DB8CF20" w14:textId="77777777" w:rsidR="00954C9D" w:rsidRDefault="00954C9D" w:rsidP="00954C9D">
      <w:r>
        <w:t>1) Valoarea bunurilor din domeniul public al statului aflate în administrare în sumă de</w:t>
      </w:r>
    </w:p>
    <w:p w14:paraId="75EED04B" w14:textId="77777777" w:rsidR="00954C9D" w:rsidRDefault="00954C9D" w:rsidP="00954C9D">
      <w:r>
        <w:t>4.385.737 lei</w:t>
      </w:r>
    </w:p>
    <w:p w14:paraId="65B9CCFF" w14:textId="77777777" w:rsidR="00954C9D" w:rsidRDefault="00954C9D" w:rsidP="00954C9D">
      <w:r>
        <w:t>2) Valoarea bunurilor din domeniul public al statului aflate în concesiune în sumă de</w:t>
      </w:r>
    </w:p>
    <w:p w14:paraId="23FA474D" w14:textId="77777777" w:rsidR="00954C9D" w:rsidRDefault="00954C9D" w:rsidP="00954C9D">
      <w:r>
        <w:t>10.289.892 lei</w:t>
      </w:r>
    </w:p>
    <w:p w14:paraId="538E27B1" w14:textId="77777777" w:rsidR="00954C9D" w:rsidRDefault="00954C9D" w:rsidP="00954C9D">
      <w:r>
        <w:t>3) Valoarea bunurilor din domeniul public al statului închiriate în sumă de 327.169 lei.</w:t>
      </w:r>
    </w:p>
    <w:p w14:paraId="0F959F86" w14:textId="77777777" w:rsidR="00954C9D" w:rsidRDefault="00954C9D" w:rsidP="00954C9D">
      <w:r>
        <w:t xml:space="preserve"> 4) -valoarea obiectelor de inventar in folosinta in suma de 38.406lei</w:t>
      </w:r>
    </w:p>
    <w:p w14:paraId="7A159292" w14:textId="77777777" w:rsidR="00954C9D" w:rsidRDefault="00954C9D" w:rsidP="00954C9D"/>
    <w:p w14:paraId="28A4E267" w14:textId="77777777" w:rsidR="00954C9D" w:rsidRDefault="00954C9D" w:rsidP="00954C9D">
      <w:r>
        <w:t>2. STOCURI</w:t>
      </w:r>
    </w:p>
    <w:p w14:paraId="588E4A88" w14:textId="77777777" w:rsidR="00954C9D" w:rsidRDefault="00954C9D" w:rsidP="00954C9D"/>
    <w:p w14:paraId="65CE1753" w14:textId="77777777" w:rsidR="00954C9D" w:rsidRDefault="00954C9D" w:rsidP="00954C9D">
      <w:r>
        <w:t xml:space="preserve">La data de 31.12.2025, societatea inregistreaza stocuri de .... lei la materiale consumabile. </w:t>
      </w:r>
    </w:p>
    <w:p w14:paraId="2E61B5C7" w14:textId="77777777" w:rsidR="00954C9D" w:rsidRDefault="00954C9D" w:rsidP="00954C9D">
      <w:r>
        <w:t>La intrarea in patrimoniu bunurile materiale se inregistreaza la costul de achizitie, respectiv pretul de cumparare, cheltuieli de transport, manipulare si alte cheltuieli atribuibile direct achizitiei bunurilor respective.</w:t>
      </w:r>
    </w:p>
    <w:p w14:paraId="758758F9" w14:textId="77777777" w:rsidR="00954C9D" w:rsidRDefault="00954C9D" w:rsidP="00954C9D">
      <w:r>
        <w:t>Contabilitatea stocurilor se tine cantitativ si valoric prin folosirea inventarului</w:t>
      </w:r>
    </w:p>
    <w:p w14:paraId="646D45CF" w14:textId="77777777" w:rsidR="00954C9D" w:rsidRDefault="00954C9D" w:rsidP="00954C9D">
      <w:r>
        <w:t>permanent.</w:t>
      </w:r>
    </w:p>
    <w:p w14:paraId="4F1C120E" w14:textId="77777777" w:rsidR="00954C9D" w:rsidRDefault="00954C9D" w:rsidP="00954C9D">
      <w:r>
        <w:t>La iesirea din patrimoniu a materialelor se utilizeaza metoda FIFO (prima intrare prima ieşire).</w:t>
      </w:r>
    </w:p>
    <w:p w14:paraId="02ED8698" w14:textId="77777777" w:rsidR="00954C9D" w:rsidRDefault="00954C9D" w:rsidP="00954C9D">
      <w:r>
        <w:t>Stocuri de materii prime de ... lei şi materiale în gestiune.</w:t>
      </w:r>
    </w:p>
    <w:p w14:paraId="6D513116" w14:textId="77777777" w:rsidR="00954C9D" w:rsidRDefault="00954C9D" w:rsidP="00954C9D">
      <w:r>
        <w:t>Sunt înregistrate extracontabil, pe locuri de folosință si/sau persoane obiectele de inventar date în folosinţă.</w:t>
      </w:r>
    </w:p>
    <w:p w14:paraId="5ED4F7DA" w14:textId="77777777" w:rsidR="00954C9D" w:rsidRDefault="00954C9D" w:rsidP="00954C9D"/>
    <w:p w14:paraId="2B355577" w14:textId="77777777" w:rsidR="00954C9D" w:rsidRDefault="00954C9D" w:rsidP="00954C9D">
      <w:r>
        <w:t>3. SITUATIA CREANTELOR si DATORIILOR</w:t>
      </w:r>
    </w:p>
    <w:p w14:paraId="381C85F4" w14:textId="77777777" w:rsidR="00954C9D" w:rsidRDefault="00954C9D" w:rsidP="00954C9D"/>
    <w:p w14:paraId="394BC5AC" w14:textId="77777777" w:rsidR="00954C9D" w:rsidRDefault="00954C9D" w:rsidP="00954C9D">
      <w:r>
        <w:t>La data de 31.12.2025 creantele in suma de ..........  lei si reprezinta :</w:t>
      </w:r>
    </w:p>
    <w:p w14:paraId="2AEB1DC5" w14:textId="77777777" w:rsidR="00954C9D" w:rsidRDefault="00954C9D" w:rsidP="00954C9D">
      <w:r>
        <w:t xml:space="preserve"> -clienti persoane fizice si juridice ...... lei; </w:t>
      </w:r>
    </w:p>
    <w:p w14:paraId="18E1D095" w14:textId="77777777" w:rsidR="00954C9D" w:rsidRDefault="00954C9D" w:rsidP="00954C9D">
      <w:r>
        <w:t>- alte creante – ...... lei</w:t>
      </w:r>
    </w:p>
    <w:p w14:paraId="2A0B9895" w14:textId="77777777" w:rsidR="00954C9D" w:rsidRDefault="00954C9D" w:rsidP="00954C9D">
      <w:r>
        <w:t>Societatea are clienţi persoane fizice şi persoane juridice. In anul 2025 s-au mai incasat din clienti restanti unitatea înregistrad totusi restanţe mari la încasări de la persoanele fizice.</w:t>
      </w:r>
    </w:p>
    <w:p w14:paraId="19E9454D" w14:textId="77777777" w:rsidR="00954C9D" w:rsidRDefault="00954C9D" w:rsidP="00954C9D">
      <w:r>
        <w:t>Nu s-au constituit provizioane, s-au incasat din provizioanele anilor precedenti 59.789 lei iar la sfârşitul anului soldul contului 491 Ajustari pentru deprecieri creante clienti este de ....... lei.</w:t>
      </w:r>
    </w:p>
    <w:p w14:paraId="25146527" w14:textId="77777777" w:rsidR="00954C9D" w:rsidRDefault="00954C9D" w:rsidP="00954C9D"/>
    <w:p w14:paraId="1A795C44" w14:textId="77777777" w:rsidR="00954C9D" w:rsidRDefault="00954C9D" w:rsidP="00954C9D"/>
    <w:p w14:paraId="3CD5610A" w14:textId="77777777" w:rsidR="00954C9D" w:rsidRDefault="00954C9D" w:rsidP="00954C9D">
      <w:r>
        <w:t>La data de 31.12.2025 societatea a înregistrat datorii ce trebuiesc achitate intr-o perioada de până la 1 an in suma de lei, din care:</w:t>
      </w:r>
    </w:p>
    <w:p w14:paraId="60F88948" w14:textId="77777777" w:rsidR="00954C9D" w:rsidRDefault="00954C9D" w:rsidP="00954C9D"/>
    <w:p w14:paraId="39B78864" w14:textId="77777777" w:rsidR="00954C9D" w:rsidRDefault="00954C9D" w:rsidP="00954C9D">
      <w:r>
        <w:t>-</w:t>
      </w:r>
      <w:r>
        <w:tab/>
        <w:t>furnizori ct.401-67.281 lei;</w:t>
      </w:r>
    </w:p>
    <w:p w14:paraId="50F83A1F" w14:textId="77777777" w:rsidR="00954C9D" w:rsidRDefault="00954C9D" w:rsidP="00954C9D">
      <w:r>
        <w:t>-</w:t>
      </w:r>
      <w:r>
        <w:tab/>
        <w:t>furnizori din imobilizari - 0 lei;</w:t>
      </w:r>
    </w:p>
    <w:p w14:paraId="5DDA9046" w14:textId="77777777" w:rsidR="00954C9D" w:rsidRDefault="00954C9D" w:rsidP="00954C9D">
      <w:r>
        <w:t>-</w:t>
      </w:r>
      <w:r>
        <w:tab/>
        <w:t>clienti creditori ct.419 - 27 lei;</w:t>
      </w:r>
    </w:p>
    <w:p w14:paraId="24DDC58B" w14:textId="77777777" w:rsidR="00954C9D" w:rsidRDefault="00954C9D" w:rsidP="00954C9D">
      <w:r>
        <w:t xml:space="preserve">-     decontari cu personalul ct.421-  41.346 lei; </w:t>
      </w:r>
    </w:p>
    <w:p w14:paraId="6AF01F7D" w14:textId="77777777" w:rsidR="00954C9D" w:rsidRDefault="00954C9D" w:rsidP="00954C9D">
      <w:r>
        <w:t>-     impozit  venit din salarii – 7.616 lei;</w:t>
      </w:r>
    </w:p>
    <w:p w14:paraId="18F4EEE1" w14:textId="77777777" w:rsidR="00954C9D" w:rsidRDefault="00954C9D" w:rsidP="00954C9D">
      <w:r>
        <w:t>-     avansuri acordate personalului ct 425 –0 lei</w:t>
      </w:r>
    </w:p>
    <w:p w14:paraId="077CF9F2" w14:textId="77777777" w:rsidR="00954C9D" w:rsidRDefault="00954C9D" w:rsidP="00954C9D">
      <w:r>
        <w:lastRenderedPageBreak/>
        <w:t>-</w:t>
      </w:r>
      <w:r>
        <w:tab/>
        <w:t xml:space="preserve"> reţineri din salariict.427- 4.924 lei</w:t>
      </w:r>
    </w:p>
    <w:p w14:paraId="608D61F9" w14:textId="77777777" w:rsidR="00954C9D" w:rsidRDefault="00954C9D" w:rsidP="00954C9D">
      <w:r>
        <w:t>-     datorii cu asigurarile sociale si conturi asimilate ct.431 –  34.192 lei;</w:t>
      </w:r>
    </w:p>
    <w:p w14:paraId="2AF47BFA" w14:textId="77777777" w:rsidR="00954C9D" w:rsidRDefault="00954C9D" w:rsidP="00954C9D">
      <w:r>
        <w:t>-     impozit profit ct.441 – (-) 9.449 lei;</w:t>
      </w:r>
    </w:p>
    <w:p w14:paraId="0044FC97" w14:textId="77777777" w:rsidR="00954C9D" w:rsidRDefault="00954C9D" w:rsidP="00954C9D">
      <w:r>
        <w:t>-    TVA de plata ct.4423 – 2.107 lei;</w:t>
      </w:r>
    </w:p>
    <w:p w14:paraId="719AED5E" w14:textId="77777777" w:rsidR="00954C9D" w:rsidRDefault="00954C9D" w:rsidP="00954C9D">
      <w:r>
        <w:t>-    TVA dif facturi neîncasate si de plata -79.532 lei;</w:t>
      </w:r>
    </w:p>
    <w:p w14:paraId="5F91180C" w14:textId="77777777" w:rsidR="00954C9D" w:rsidRDefault="00954C9D" w:rsidP="00954C9D">
      <w:r>
        <w:t>-   alte datorii ct.462 -3.616 lei,</w:t>
      </w:r>
    </w:p>
    <w:p w14:paraId="5C5477F9" w14:textId="77777777" w:rsidR="00954C9D" w:rsidRDefault="00954C9D" w:rsidP="00954C9D">
      <w:r>
        <w:t xml:space="preserve">- </w:t>
      </w:r>
      <w:r>
        <w:tab/>
        <w:t xml:space="preserve">taxe locale ct.446 -501 lei </w:t>
      </w:r>
    </w:p>
    <w:p w14:paraId="2F8B6FB6" w14:textId="77777777" w:rsidR="00954C9D" w:rsidRDefault="00954C9D" w:rsidP="00954C9D">
      <w:r>
        <w:t xml:space="preserve">      -    ct 457- 601 lei</w:t>
      </w:r>
    </w:p>
    <w:p w14:paraId="1349744F" w14:textId="77777777" w:rsidR="00954C9D" w:rsidRDefault="00954C9D" w:rsidP="00954C9D"/>
    <w:p w14:paraId="03FFB05A" w14:textId="77777777" w:rsidR="00954C9D" w:rsidRDefault="00954C9D" w:rsidP="00954C9D">
      <w:r>
        <w:t xml:space="preserve">      La data de 31.12.2025 societatea nu are credite bancare </w:t>
      </w:r>
    </w:p>
    <w:p w14:paraId="031D2246" w14:textId="77777777" w:rsidR="00954C9D" w:rsidRDefault="00954C9D" w:rsidP="00954C9D"/>
    <w:p w14:paraId="0FB8860A" w14:textId="77777777" w:rsidR="00954C9D" w:rsidRDefault="00954C9D" w:rsidP="00954C9D"/>
    <w:p w14:paraId="34FAE05D" w14:textId="77777777" w:rsidR="00954C9D" w:rsidRDefault="00954C9D" w:rsidP="00954C9D">
      <w:r>
        <w:t>5. CASA SI CONTURI LA BANCI</w:t>
      </w:r>
    </w:p>
    <w:p w14:paraId="177E1925" w14:textId="77777777" w:rsidR="00954C9D" w:rsidRDefault="00954C9D" w:rsidP="00954C9D"/>
    <w:p w14:paraId="5B974D3F" w14:textId="77777777" w:rsidR="00954C9D" w:rsidRDefault="00954C9D" w:rsidP="00954C9D">
      <w:r>
        <w:t>La data de 31.12.2025 disponibilul total este de 133.868 lei.</w:t>
      </w:r>
    </w:p>
    <w:p w14:paraId="567B5B8D" w14:textId="77777777" w:rsidR="00954C9D" w:rsidRDefault="00954C9D" w:rsidP="00954C9D">
      <w:r>
        <w:t xml:space="preserve">Disponibilul in conturi bancare este in suma de 121.170 lei, in casă 12.697 lei </w:t>
      </w:r>
    </w:p>
    <w:p w14:paraId="55741F1E" w14:textId="77777777" w:rsidR="00954C9D" w:rsidRDefault="00954C9D" w:rsidP="00954C9D"/>
    <w:p w14:paraId="62DA9524" w14:textId="77777777" w:rsidR="00954C9D" w:rsidRDefault="00954C9D" w:rsidP="00954C9D">
      <w:r>
        <w:t>6. PROVIZIOANE</w:t>
      </w:r>
    </w:p>
    <w:p w14:paraId="76987EB6" w14:textId="77777777" w:rsidR="00954C9D" w:rsidRDefault="00954C9D" w:rsidP="00954C9D">
      <w:r>
        <w:t xml:space="preserve">Soldul contului 491 la 31.12.2025 este de 499.370 lei în creştere cu 60.210 lei faţă de </w:t>
      </w:r>
    </w:p>
    <w:p w14:paraId="5341F6E4" w14:textId="77777777" w:rsidR="00954C9D" w:rsidRDefault="00954C9D" w:rsidP="00954C9D">
      <w:r>
        <w:t>Societatea are clienţi persoane fizice şi persoane juridice. In anul 2025 societatea înregistreaza restanțe mari la încasări de la persoanele fizice.</w:t>
      </w:r>
    </w:p>
    <w:p w14:paraId="24A95C86" w14:textId="77777777" w:rsidR="00954C9D" w:rsidRDefault="00954C9D" w:rsidP="00954C9D">
      <w:r>
        <w:t>Valoarea sumelor restante de încasat de la clienţi curenti ct.4111.1 la 31 decembrie 2025 este de 346.084 lei,iar clienti incerti ct.4118  499.354 lei .</w:t>
      </w:r>
    </w:p>
    <w:p w14:paraId="104F5667" w14:textId="77777777" w:rsidR="00954C9D" w:rsidRDefault="00954C9D" w:rsidP="00954C9D"/>
    <w:p w14:paraId="4EB2591A" w14:textId="77777777" w:rsidR="00954C9D" w:rsidRDefault="00954C9D" w:rsidP="00954C9D">
      <w:r>
        <w:t>7.CAPITALURI PROPRII</w:t>
      </w:r>
    </w:p>
    <w:p w14:paraId="2B111051" w14:textId="77777777" w:rsidR="00954C9D" w:rsidRDefault="00954C9D" w:rsidP="00954C9D"/>
    <w:p w14:paraId="48ABAD0C" w14:textId="77777777" w:rsidR="00954C9D" w:rsidRDefault="00954C9D" w:rsidP="00954C9D">
      <w:r>
        <w:t>Capitalul social subscris si varsat la 31.12.2025 este in suma de 182.460 lei. Evolutia capitalului propriu se prezinta astfel:</w:t>
      </w:r>
    </w:p>
    <w:p w14:paraId="7D1A72FB" w14:textId="77777777" w:rsidR="00954C9D" w:rsidRDefault="00954C9D" w:rsidP="00954C9D"/>
    <w:p w14:paraId="7ABA0E47" w14:textId="77777777" w:rsidR="00954C9D" w:rsidRDefault="00954C9D" w:rsidP="00954C9D">
      <w:r>
        <w:t>Denumire   indicator</w:t>
      </w:r>
      <w:r>
        <w:tab/>
        <w:t>Valoare la inceputul anului</w:t>
      </w:r>
      <w:r>
        <w:tab/>
        <w:t>Valoare la sfarsitul anului</w:t>
      </w:r>
    </w:p>
    <w:p w14:paraId="4EC2A6D0" w14:textId="77777777" w:rsidR="00954C9D" w:rsidRDefault="00954C9D" w:rsidP="00954C9D">
      <w:r>
        <w:t>Capital social subscris si varsat</w:t>
      </w:r>
      <w:r>
        <w:tab/>
        <w:t>82.460</w:t>
      </w:r>
      <w:r>
        <w:tab/>
        <w:t>182.460</w:t>
      </w:r>
    </w:p>
    <w:p w14:paraId="1C865E7E" w14:textId="77777777" w:rsidR="00954C9D" w:rsidRDefault="00954C9D" w:rsidP="00954C9D">
      <w:r>
        <w:t>Rezerve</w:t>
      </w:r>
      <w:r>
        <w:tab/>
        <w:t>16.492</w:t>
      </w:r>
      <w:r>
        <w:tab/>
        <w:t>16.492</w:t>
      </w:r>
    </w:p>
    <w:p w14:paraId="69E3D4F3" w14:textId="77777777" w:rsidR="00954C9D" w:rsidRDefault="00954C9D" w:rsidP="00954C9D">
      <w:r>
        <w:t>Profit reportat</w:t>
      </w:r>
      <w:r>
        <w:tab/>
        <w:t>73.831</w:t>
      </w:r>
      <w:r>
        <w:tab/>
        <w:t>84.113</w:t>
      </w:r>
    </w:p>
    <w:p w14:paraId="646D4B90" w14:textId="77777777" w:rsidR="00954C9D" w:rsidRDefault="00954C9D" w:rsidP="00954C9D">
      <w:r>
        <w:lastRenderedPageBreak/>
        <w:t>Profit an curent</w:t>
      </w:r>
      <w:r>
        <w:tab/>
        <w:t>20564</w:t>
      </w:r>
      <w:r>
        <w:tab/>
        <w:t>26204</w:t>
      </w:r>
    </w:p>
    <w:p w14:paraId="4FF8B29F" w14:textId="77777777" w:rsidR="00954C9D" w:rsidRDefault="00954C9D" w:rsidP="00954C9D">
      <w:r>
        <w:t>Repartizarea profitului</w:t>
      </w:r>
      <w:r>
        <w:tab/>
        <w:t>0</w:t>
      </w:r>
      <w:r>
        <w:tab/>
        <w:t>0</w:t>
      </w:r>
    </w:p>
    <w:p w14:paraId="12E95967" w14:textId="77777777" w:rsidR="00954C9D" w:rsidRDefault="00954C9D" w:rsidP="00954C9D">
      <w:r>
        <w:tab/>
      </w:r>
      <w:r>
        <w:tab/>
      </w:r>
    </w:p>
    <w:p w14:paraId="1D177D84" w14:textId="77777777" w:rsidR="00954C9D" w:rsidRDefault="00954C9D" w:rsidP="00954C9D">
      <w:r>
        <w:t>Capitaluri proprii</w:t>
      </w:r>
      <w:r>
        <w:tab/>
        <w:t>193.347</w:t>
      </w:r>
      <w:r>
        <w:tab/>
        <w:t>309269</w:t>
      </w:r>
    </w:p>
    <w:p w14:paraId="2936F42A" w14:textId="77777777" w:rsidR="00954C9D" w:rsidRDefault="00954C9D" w:rsidP="00954C9D"/>
    <w:p w14:paraId="3C41C67A" w14:textId="77777777" w:rsidR="00954C9D" w:rsidRDefault="00954C9D" w:rsidP="00954C9D"/>
    <w:p w14:paraId="4267FA48" w14:textId="77777777" w:rsidR="00954C9D" w:rsidRDefault="00954C9D" w:rsidP="00954C9D">
      <w:r>
        <w:t>8. CONTUL DE PROFIT SI PIERDERE</w:t>
      </w:r>
    </w:p>
    <w:p w14:paraId="29F96C55" w14:textId="77777777" w:rsidR="00954C9D" w:rsidRDefault="00954C9D" w:rsidP="00954C9D">
      <w:r>
        <w:t>Denumire   indicator</w:t>
      </w:r>
      <w:r>
        <w:tab/>
        <w:t>Valoare 2024</w:t>
      </w:r>
      <w:r>
        <w:tab/>
        <w:t>Valoare 2025</w:t>
      </w:r>
    </w:p>
    <w:p w14:paraId="60BDB9FD" w14:textId="77777777" w:rsidR="00954C9D" w:rsidRDefault="00954C9D" w:rsidP="00954C9D">
      <w:r>
        <w:t>Cifra de afaceri</w:t>
      </w:r>
      <w:r>
        <w:tab/>
        <w:t>1.575.436</w:t>
      </w:r>
      <w:r>
        <w:tab/>
        <w:t>1.836.022</w:t>
      </w:r>
    </w:p>
    <w:p w14:paraId="69951931" w14:textId="77777777" w:rsidR="00954C9D" w:rsidRDefault="00954C9D" w:rsidP="00954C9D">
      <w:r>
        <w:t>Alte venituri</w:t>
      </w:r>
      <w:r>
        <w:tab/>
        <w:t>19.472</w:t>
      </w:r>
      <w:r>
        <w:tab/>
        <w:t>20507</w:t>
      </w:r>
    </w:p>
    <w:p w14:paraId="17F4576D" w14:textId="77777777" w:rsidR="00954C9D" w:rsidRDefault="00954C9D" w:rsidP="00954C9D">
      <w:r>
        <w:t>Cheltuieli</w:t>
      </w:r>
      <w:r>
        <w:tab/>
        <w:t>1.549.007</w:t>
      </w:r>
      <w:r>
        <w:tab/>
        <w:t>1.803.551</w:t>
      </w:r>
    </w:p>
    <w:p w14:paraId="13CAB649" w14:textId="77777777" w:rsidR="00954C9D" w:rsidRDefault="00954C9D" w:rsidP="00954C9D">
      <w:r>
        <w:t>Rezultat din exploatare</w:t>
      </w:r>
      <w:r>
        <w:tab/>
        <w:t>45.901</w:t>
      </w:r>
      <w:r>
        <w:tab/>
        <w:t>52988</w:t>
      </w:r>
    </w:p>
    <w:p w14:paraId="62BFBF25" w14:textId="77777777" w:rsidR="00954C9D" w:rsidRDefault="00954C9D" w:rsidP="00954C9D">
      <w:r>
        <w:t>Rezultat financiar</w:t>
      </w:r>
      <w:r>
        <w:tab/>
        <w:t>6</w:t>
      </w:r>
      <w:r>
        <w:tab/>
        <w:t>10</w:t>
      </w:r>
    </w:p>
    <w:p w14:paraId="7114EA38" w14:textId="77777777" w:rsidR="00954C9D" w:rsidRDefault="00954C9D" w:rsidP="00954C9D">
      <w:r>
        <w:t>Impozit profit</w:t>
      </w:r>
      <w:r>
        <w:tab/>
        <w:t>25.343</w:t>
      </w:r>
      <w:r>
        <w:tab/>
        <w:t>26.784</w:t>
      </w:r>
    </w:p>
    <w:p w14:paraId="4A6A693E" w14:textId="77777777" w:rsidR="00954C9D" w:rsidRDefault="00954C9D" w:rsidP="00954C9D">
      <w:r>
        <w:t>Profit brut</w:t>
      </w:r>
      <w:r>
        <w:tab/>
        <w:t>20.564</w:t>
      </w:r>
      <w:r>
        <w:tab/>
        <w:t>26.204</w:t>
      </w:r>
    </w:p>
    <w:p w14:paraId="6F5455F3" w14:textId="77777777" w:rsidR="00954C9D" w:rsidRDefault="00954C9D" w:rsidP="00954C9D">
      <w:r>
        <w:t xml:space="preserve"> La calcularea impozitului pe profit sa tinut cont de : </w:t>
      </w:r>
    </w:p>
    <w:p w14:paraId="117230BC" w14:textId="77777777" w:rsidR="00954C9D" w:rsidRDefault="00954C9D" w:rsidP="00954C9D">
      <w:r>
        <w:t>Veniturile nedeductibile:</w:t>
      </w:r>
    </w:p>
    <w:p w14:paraId="64C44DAC" w14:textId="77777777" w:rsidR="00954C9D" w:rsidRDefault="00954C9D" w:rsidP="00954C9D">
      <w:r>
        <w:t>-venituri provizioane  ......... lei</w:t>
      </w:r>
    </w:p>
    <w:p w14:paraId="59E4B439" w14:textId="77777777" w:rsidR="00954C9D" w:rsidRDefault="00954C9D" w:rsidP="00954C9D"/>
    <w:p w14:paraId="35E2C866" w14:textId="77777777" w:rsidR="00954C9D" w:rsidRDefault="00954C9D" w:rsidP="00954C9D">
      <w:r>
        <w:t>Cheltuielile nedeductibile</w:t>
      </w:r>
    </w:p>
    <w:p w14:paraId="582EB4CA" w14:textId="77777777" w:rsidR="00954C9D" w:rsidRDefault="00954C9D" w:rsidP="00954C9D">
      <w:r>
        <w:t xml:space="preserve">- cheltuieli cu impozitul pe profit 26.784 lei; </w:t>
      </w:r>
    </w:p>
    <w:p w14:paraId="12DA8B04" w14:textId="77777777" w:rsidR="00954C9D" w:rsidRDefault="00954C9D" w:rsidP="00954C9D">
      <w:r>
        <w:t xml:space="preserve">- dobanzi, amenzi penalitati ....... lei; </w:t>
      </w:r>
    </w:p>
    <w:p w14:paraId="6513E5ED" w14:textId="77777777" w:rsidR="00954C9D" w:rsidRDefault="00954C9D" w:rsidP="00954C9D">
      <w:r>
        <w:t>- chelt.explot.amort.provizioane   84.000 lei</w:t>
      </w:r>
    </w:p>
    <w:p w14:paraId="4768AE42" w14:textId="77777777" w:rsidR="00954C9D" w:rsidRDefault="00954C9D" w:rsidP="00954C9D"/>
    <w:p w14:paraId="15F1E8CE" w14:textId="77777777" w:rsidR="00954C9D" w:rsidRDefault="00954C9D" w:rsidP="00954C9D">
      <w:r>
        <w:t>Rezultatul anului 2025 a fost pozitiv cu un profit brut contabil ........</w:t>
      </w:r>
    </w:p>
    <w:p w14:paraId="7C7CDD9B" w14:textId="77777777" w:rsidR="00954C9D" w:rsidRDefault="00954C9D" w:rsidP="00954C9D"/>
    <w:p w14:paraId="5D4E7B0B" w14:textId="77777777" w:rsidR="00954C9D" w:rsidRDefault="00954C9D" w:rsidP="00954C9D"/>
    <w:p w14:paraId="26D33907" w14:textId="77777777" w:rsidR="00954C9D" w:rsidRDefault="00954C9D" w:rsidP="00954C9D"/>
    <w:p w14:paraId="103F87D4" w14:textId="77777777" w:rsidR="00954C9D" w:rsidRDefault="00954C9D" w:rsidP="00954C9D"/>
    <w:p w14:paraId="704A9206" w14:textId="77777777" w:rsidR="00954C9D" w:rsidRDefault="00954C9D" w:rsidP="00954C9D">
      <w:r>
        <w:t xml:space="preserve">Veniturile totale au fost de 1.856.539 lei din care : </w:t>
      </w:r>
    </w:p>
    <w:p w14:paraId="77D0F15A" w14:textId="77777777" w:rsidR="00954C9D" w:rsidRDefault="00954C9D" w:rsidP="00954C9D">
      <w:r>
        <w:t>Venituri din activitatea de bază - 1.836.022 lei ;din alte activităţi 20.507 lei;venit.dobanzi 10 lei</w:t>
      </w:r>
    </w:p>
    <w:p w14:paraId="25C80F98" w14:textId="77777777" w:rsidR="00954C9D" w:rsidRDefault="00954C9D" w:rsidP="00954C9D">
      <w:r>
        <w:t>Veniturile din activitatea de bază au crescut cu 260.586 lei.</w:t>
      </w:r>
    </w:p>
    <w:p w14:paraId="070B047A" w14:textId="77777777" w:rsidR="00954C9D" w:rsidRDefault="00954C9D" w:rsidP="00954C9D">
      <w:r>
        <w:lastRenderedPageBreak/>
        <w:t xml:space="preserve">Cheltuielile totale au fost de 1.803.551 lei şi au crescut în anul 2023 faţă de anul 2022 cu 254.544 lei. </w:t>
      </w:r>
    </w:p>
    <w:p w14:paraId="4CB77005" w14:textId="77777777" w:rsidR="00954C9D" w:rsidRDefault="00954C9D" w:rsidP="00954C9D">
      <w:r>
        <w:t>Profit  ...... lei</w:t>
      </w:r>
    </w:p>
    <w:p w14:paraId="34515665" w14:textId="77777777" w:rsidR="00954C9D" w:rsidRDefault="00954C9D" w:rsidP="00954C9D">
      <w:r>
        <w:t>9. CAPITAL SOCIAL SI STRUCTURA ACTIONARIATULUI</w:t>
      </w:r>
    </w:p>
    <w:p w14:paraId="2F6C2DB8" w14:textId="77777777" w:rsidR="00954C9D" w:rsidRDefault="00954C9D" w:rsidP="00954C9D"/>
    <w:p w14:paraId="6422BB31" w14:textId="77777777" w:rsidR="00954C9D" w:rsidRDefault="00954C9D" w:rsidP="00954C9D">
      <w:r>
        <w:t>Societatea este in subordinea Consiliului Local Victoria si are un capital social subscris si varsat in valoare .....460 lei. Patrimoniul public al societatii cuprinde terenuri, cladiri si mijlloace fixe care au fost date in administrarea societatii prin Hotarare a Consililui Local Victoria. Societatea nu are actiuni emise deoarece este societate comerciala cu capital de stat.</w:t>
      </w:r>
    </w:p>
    <w:p w14:paraId="23742E5B" w14:textId="77777777" w:rsidR="00954C9D" w:rsidRDefault="00954C9D" w:rsidP="00954C9D"/>
    <w:p w14:paraId="3B230D95" w14:textId="77777777" w:rsidR="00954C9D" w:rsidRDefault="00954C9D" w:rsidP="00954C9D">
      <w:r>
        <w:t>10.LITIGII</w:t>
      </w:r>
    </w:p>
    <w:p w14:paraId="4ACCF3A1" w14:textId="77777777" w:rsidR="00954C9D" w:rsidRDefault="00954C9D" w:rsidP="00954C9D">
      <w:r>
        <w:t>In cursul anului 2025 nu s-au  întocmit dosare pentru recuperarea creantelor de la persoanele fizice.</w:t>
      </w:r>
    </w:p>
    <w:p w14:paraId="33AB53E9" w14:textId="77777777" w:rsidR="00954C9D" w:rsidRDefault="00954C9D" w:rsidP="00954C9D">
      <w:r>
        <w:t>Certific ca nu am constatat elemente care să influenţeze imaginea fidelă a patrimoniului, a situaţiilor financiare şi a rezultatului societăţii comerciale la sfârşitul exercițiului financiar 2025.</w:t>
      </w:r>
    </w:p>
    <w:p w14:paraId="4EBEE51D" w14:textId="77777777" w:rsidR="00954C9D" w:rsidRDefault="00954C9D" w:rsidP="00954C9D"/>
    <w:p w14:paraId="0C6870B7" w14:textId="77777777" w:rsidR="00954C9D" w:rsidRDefault="00954C9D" w:rsidP="00954C9D">
      <w:r>
        <w:t>Bilanțul a fost întocmit pe baza balanţei de verificare a conturilor sintetice cu respectarea normelor metodologice privind încheierea exerciţiului financiar.</w:t>
      </w:r>
    </w:p>
    <w:p w14:paraId="1DB8D487" w14:textId="77777777" w:rsidR="00954C9D" w:rsidRDefault="00954C9D" w:rsidP="00954C9D"/>
    <w:p w14:paraId="56BE13C9" w14:textId="77777777" w:rsidR="00954C9D" w:rsidRDefault="00954C9D" w:rsidP="00954C9D">
      <w:r>
        <w:t>11.INVENTARIEREA PATRIMONIULUI</w:t>
      </w:r>
    </w:p>
    <w:p w14:paraId="5509F091" w14:textId="77777777" w:rsidR="00954C9D" w:rsidRDefault="00954C9D" w:rsidP="00954C9D"/>
    <w:p w14:paraId="795ECFC0" w14:textId="77777777" w:rsidR="00954C9D" w:rsidRDefault="00954C9D" w:rsidP="00954C9D">
      <w:r>
        <w:t>Inventarierea patrimoniului s-a realizat in conformitate cu prevederile art. 8 din Legea nr.82/1991 si a Ordinului MF nr. 2861/2009 - pentru aprobarea Normelor privind organizarea si efectuarea inventarierii elementelor de natura activelor, datoriilor si capitalurilor proprii</w:t>
      </w:r>
    </w:p>
    <w:p w14:paraId="4554FA3A" w14:textId="77777777" w:rsidR="00954C9D" w:rsidRDefault="00954C9D" w:rsidP="00954C9D"/>
    <w:p w14:paraId="6810581D" w14:textId="77777777" w:rsidR="00954C9D" w:rsidRDefault="00954C9D" w:rsidP="00954C9D">
      <w:r>
        <w:t>Pentru inventarierea patrimoniului s-a emis decizia de inventariere nr. 23 din 27.12.2025 iar rezultatele inventarierii sunt consemnate în procesul verbal de inventariere nr 83 din 10.03.2026.</w:t>
      </w:r>
    </w:p>
    <w:p w14:paraId="56113098" w14:textId="77777777" w:rsidR="00954C9D" w:rsidRDefault="00954C9D" w:rsidP="00954C9D"/>
    <w:p w14:paraId="6C820BCF" w14:textId="77777777" w:rsidR="00954C9D" w:rsidRDefault="00954C9D" w:rsidP="00954C9D">
      <w:r>
        <w:t xml:space="preserve">Misiunea de cenzorat s-a efectuat prin verificarea conturilor prin sondaj. </w:t>
      </w:r>
    </w:p>
    <w:p w14:paraId="540C072C" w14:textId="77777777" w:rsidR="00954C9D" w:rsidRDefault="00954C9D" w:rsidP="00954C9D">
      <w:r>
        <w:t>Conturile anuale au fost intocmite cu respectarea regulilor si metodelor contabile general admise, sub responsabilitatea conducerii societăţii comerciale.</w:t>
      </w:r>
    </w:p>
    <w:p w14:paraId="6C7C104D" w14:textId="77777777" w:rsidR="00954C9D" w:rsidRDefault="00954C9D" w:rsidP="00954C9D">
      <w:r>
        <w:t xml:space="preserve">Operațiunile s-au înregistrat cronologic si sistematic in evidenta contabila, având în baza documentelor pentru fiecare fel de cheltuieli, drepturi, obligații de plata, evoluția veniturilor si stabilirea rezultatelor. </w:t>
      </w:r>
    </w:p>
    <w:p w14:paraId="6E8A5AB2" w14:textId="77777777" w:rsidR="00954C9D" w:rsidRDefault="00954C9D" w:rsidP="00954C9D">
      <w:r>
        <w:t>Rulajele din conturi sunt reflectate in balanțele de verificare lunare, efectuându-se in acest sens sondaje pentru câteva luni din anul supus analizei. Sondajele efectuate de Cenzor nu a surprins aspecte de neconcordanta intre evidentele analitice si sintetice.</w:t>
      </w:r>
    </w:p>
    <w:p w14:paraId="4CC66143" w14:textId="77777777" w:rsidR="00954C9D" w:rsidRDefault="00954C9D" w:rsidP="00954C9D"/>
    <w:p w14:paraId="718E3841" w14:textId="77777777" w:rsidR="00954C9D" w:rsidRDefault="00954C9D" w:rsidP="00954C9D">
      <w:r>
        <w:t>Certific ca nu am constatat elemente care să influențeze imaginea fidelă a patrimoniului, a situațiilor financiare şi a rezultatului societății comerciale la sfârşitul exerciţiului financiar 2025.</w:t>
      </w:r>
    </w:p>
    <w:p w14:paraId="78110B8C" w14:textId="77777777" w:rsidR="00954C9D" w:rsidRDefault="00954C9D" w:rsidP="00954C9D">
      <w:r>
        <w:lastRenderedPageBreak/>
        <w:t>Bilantul a fost întocmit pe baza balanței de verificare a conturilor sintetice cu respectarea normelor metodologice privind încheierea exercițiului financiar.</w:t>
      </w:r>
    </w:p>
    <w:p w14:paraId="40F4F677" w14:textId="77777777" w:rsidR="00954C9D" w:rsidRDefault="00954C9D" w:rsidP="00954C9D"/>
    <w:p w14:paraId="10A00FC5" w14:textId="77777777" w:rsidR="00954C9D" w:rsidRDefault="00954C9D" w:rsidP="00954C9D">
      <w:r>
        <w:t>Se estimează că verificarea efectuată furnizează o bază rezonabilă a exprimării opiniei având in vedere următoarele:</w:t>
      </w:r>
    </w:p>
    <w:p w14:paraId="6789B88E" w14:textId="77777777" w:rsidR="00954C9D" w:rsidRDefault="00954C9D" w:rsidP="00954C9D">
      <w:r>
        <w:t>a) toate operaţiunile legate de înregistrarea şi modificarea capitalurilor au fost reflectate în contabilitate corect;</w:t>
      </w:r>
    </w:p>
    <w:p w14:paraId="2979FE12" w14:textId="77777777" w:rsidR="00954C9D" w:rsidRDefault="00954C9D" w:rsidP="00954C9D">
      <w:r>
        <w:t>b) s-au respectat la operaţiunile efectuate, prevederile din Legea 82/1991-Legea contabiităţii şi OMFP 1802/2007</w:t>
      </w:r>
    </w:p>
    <w:p w14:paraId="4814D440" w14:textId="77777777" w:rsidR="00954C9D" w:rsidRDefault="00954C9D" w:rsidP="00954C9D">
      <w:r>
        <w:t>c) la evaluarea elementelor de activ şi pasiv s-au respectat reglementările în vigoare. Contul rezultatului exercițiului este întocmit in baza datelor pentru perioada 2025.</w:t>
      </w:r>
    </w:p>
    <w:p w14:paraId="621F81AD" w14:textId="77777777" w:rsidR="00954C9D" w:rsidRDefault="00954C9D" w:rsidP="00954C9D"/>
    <w:p w14:paraId="6DBEAF4C" w14:textId="77777777" w:rsidR="00954C9D" w:rsidRDefault="00954C9D" w:rsidP="00954C9D">
      <w:r>
        <w:t>In urma verificarii conturilor anuale la 31 decembrie 2025 rezulta că bilantul contabil, contul de profit si pierdere si anexele sunt coerente si corespund cu contabilitatea. Acestea sunt prezentate dupa principiile contabile si reglementarile in vigoare, si prezintă o imagine fidelă, clară si completă a:</w:t>
      </w:r>
    </w:p>
    <w:p w14:paraId="4757F490" w14:textId="77777777" w:rsidR="00954C9D" w:rsidRDefault="00954C9D" w:rsidP="00954C9D"/>
    <w:p w14:paraId="144E1F31" w14:textId="77777777" w:rsidR="00954C9D" w:rsidRDefault="00954C9D" w:rsidP="00954C9D">
      <w:r>
        <w:t>1. Patrimoniului prin tinerea la zi a contabilitatii;</w:t>
      </w:r>
    </w:p>
    <w:p w14:paraId="140F5D57" w14:textId="77777777" w:rsidR="00954C9D" w:rsidRDefault="00954C9D" w:rsidP="00954C9D">
      <w:r>
        <w:t>- preluarea corecta din balanta de verificare a datelor din conturile sintetice si concordanta dintre acestea si cele analitice.</w:t>
      </w:r>
    </w:p>
    <w:p w14:paraId="2C7C9179" w14:textId="77777777" w:rsidR="00954C9D" w:rsidRDefault="00954C9D" w:rsidP="00954C9D">
      <w:r>
        <w:t>- intocmirea bilantului contabil s-a efectuat pe baza balantei de verificare; - corelarea datelor din anexe si bilantul contabil;</w:t>
      </w:r>
    </w:p>
    <w:p w14:paraId="41E591A5" w14:textId="77777777" w:rsidR="00954C9D" w:rsidRDefault="00954C9D" w:rsidP="00954C9D"/>
    <w:p w14:paraId="1F1133BF" w14:textId="77777777" w:rsidR="00954C9D" w:rsidRDefault="00954C9D" w:rsidP="00954C9D">
      <w:r>
        <w:t>2.Rezultatelor,prin:</w:t>
      </w:r>
    </w:p>
    <w:p w14:paraId="71FAE0D4" w14:textId="77777777" w:rsidR="00954C9D" w:rsidRDefault="00954C9D" w:rsidP="00954C9D">
      <w:r>
        <w:t>-intocmirea contului de profit si pierderi s-a efectuat pe baza datelor din contabilitate</w:t>
      </w:r>
    </w:p>
    <w:p w14:paraId="409018EE" w14:textId="77777777" w:rsidR="00954C9D" w:rsidRDefault="00954C9D" w:rsidP="00954C9D">
      <w:r>
        <w:t>privind perioada de raportare.</w:t>
      </w:r>
    </w:p>
    <w:p w14:paraId="73193C4C" w14:textId="77777777" w:rsidR="00954C9D" w:rsidRDefault="00954C9D" w:rsidP="00954C9D"/>
    <w:p w14:paraId="2A2B27A5" w14:textId="77777777" w:rsidR="00954C9D" w:rsidRDefault="00954C9D" w:rsidP="00954C9D">
      <w:r>
        <w:t>3. Situatia financiara prin:</w:t>
      </w:r>
    </w:p>
    <w:p w14:paraId="549CBE7B" w14:textId="77777777" w:rsidR="00954C9D" w:rsidRDefault="00954C9D" w:rsidP="00954C9D">
      <w:r>
        <w:t>-existenta resurselor financiare</w:t>
      </w:r>
    </w:p>
    <w:p w14:paraId="1C4450D9" w14:textId="77777777" w:rsidR="00954C9D" w:rsidRDefault="00954C9D" w:rsidP="00954C9D"/>
    <w:p w14:paraId="03DE5859" w14:textId="77777777" w:rsidR="00954C9D" w:rsidRDefault="00954C9D" w:rsidP="00954C9D">
      <w:r>
        <w:t>In opinia mea conturile anuale dau o imagine fidelă a situatiei financiare a</w:t>
      </w:r>
    </w:p>
    <w:p w14:paraId="03EFF4B3" w14:textId="77777777" w:rsidR="00954C9D" w:rsidRDefault="00954C9D" w:rsidP="00954C9D">
      <w:r>
        <w:t>societății SC VICTORIA PARC INDUSTRIAL SRL, situaţie încheiata la 31.12.2025 iar contul de profit si pierderi pentru exercițiul încheiat la această dată sunt în conformitate cu prevederile legale şi statutare.</w:t>
      </w:r>
    </w:p>
    <w:p w14:paraId="278B2A81" w14:textId="77777777" w:rsidR="00954C9D" w:rsidRDefault="00954C9D" w:rsidP="00954C9D"/>
    <w:p w14:paraId="20EA688A" w14:textId="77777777" w:rsidR="00954C9D" w:rsidRDefault="00954C9D" w:rsidP="00954C9D">
      <w:r>
        <w:t xml:space="preserve">Se certifică fără rezerve prezentul bilant contabil încheiat pe anul 2025, apreciind ca situatiile financiare prezentate ofera o imagine corectă şi fidelă a patrimoniului si situatiilor financiare financiare. </w:t>
      </w:r>
    </w:p>
    <w:p w14:paraId="5BB92928" w14:textId="77777777" w:rsidR="00954C9D" w:rsidRDefault="00954C9D" w:rsidP="00954C9D">
      <w:r>
        <w:t>Raportul a fost întocmit in 2 exemplare originale, câte unul pentru fiecare parte.</w:t>
      </w:r>
    </w:p>
    <w:p w14:paraId="696CD81E" w14:textId="77777777" w:rsidR="00954C9D" w:rsidRDefault="00954C9D" w:rsidP="00954C9D"/>
    <w:p w14:paraId="0FABE904" w14:textId="77777777" w:rsidR="00954C9D" w:rsidRDefault="00954C9D" w:rsidP="00954C9D"/>
    <w:p w14:paraId="51170A6E" w14:textId="77777777" w:rsidR="00954C9D" w:rsidRDefault="00954C9D" w:rsidP="00954C9D"/>
    <w:p w14:paraId="7BF7FED7" w14:textId="77777777" w:rsidR="00954C9D" w:rsidRDefault="00954C9D" w:rsidP="00954C9D">
      <w:r>
        <w:t>15.05.2026</w:t>
      </w:r>
    </w:p>
    <w:p w14:paraId="73F878FC" w14:textId="77777777" w:rsidR="00954C9D" w:rsidRDefault="00954C9D" w:rsidP="00954C9D"/>
    <w:p w14:paraId="1E46578E" w14:textId="77777777" w:rsidR="00954C9D" w:rsidRDefault="00954C9D" w:rsidP="00954C9D">
      <w:r>
        <w:t xml:space="preserve">   Cenzor,</w:t>
      </w:r>
    </w:p>
    <w:p w14:paraId="5DAA23B4" w14:textId="77777777" w:rsidR="00DC56FA" w:rsidRDefault="00DC56FA"/>
    <w:sectPr w:rsidR="00DC56FA" w:rsidSect="00B95EE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9D"/>
    <w:rsid w:val="00954C9D"/>
    <w:rsid w:val="00B95EEC"/>
    <w:rsid w:val="00DC56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0631"/>
  <w15:chartTrackingRefBased/>
  <w15:docId w15:val="{94379317-2E0E-4E1E-B2BA-182F210E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2313</Words>
  <Characters>13420</Characters>
  <Application>Microsoft Office Word</Application>
  <DocSecurity>0</DocSecurity>
  <Lines>111</Lines>
  <Paragraphs>31</Paragraphs>
  <ScaleCrop>false</ScaleCrop>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Stinea</dc:creator>
  <cp:keywords/>
  <dc:description/>
  <cp:lastModifiedBy>Stinea</cp:lastModifiedBy>
  <cp:revision>1</cp:revision>
  <dcterms:created xsi:type="dcterms:W3CDTF">2026-05-15T07:29:00Z</dcterms:created>
  <dcterms:modified xsi:type="dcterms:W3CDTF">2026-05-15T07:30:00Z</dcterms:modified>
</cp:coreProperties>
</file>